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1" w:rsidRPr="004F1072" w:rsidRDefault="00D50DCB" w:rsidP="00A200D2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>з</w:t>
      </w:r>
      <w:r w:rsidRPr="00D50DCB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 </w:t>
      </w:r>
      <w:r w:rsidR="00A200D2" w:rsidRPr="004F1072">
        <w:rPr>
          <w:b/>
          <w:sz w:val="28"/>
          <w:szCs w:val="28"/>
        </w:rPr>
        <w:t>Информация о возможности подачи документов для поступления на обучение в электронной форме</w:t>
      </w:r>
      <w:proofErr w:type="gramEnd"/>
    </w:p>
    <w:p w:rsidR="007F7EE1" w:rsidRPr="004F1072" w:rsidRDefault="007F7EE1" w:rsidP="007F7EE1">
      <w:pPr>
        <w:tabs>
          <w:tab w:val="left" w:pos="1276"/>
        </w:tabs>
        <w:jc w:val="both"/>
        <w:rPr>
          <w:sz w:val="28"/>
          <w:szCs w:val="28"/>
        </w:rPr>
      </w:pPr>
    </w:p>
    <w:p w:rsidR="00A200D2" w:rsidRPr="00D50DCB" w:rsidRDefault="00D50DCB" w:rsidP="007F7EE1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D50DCB">
        <w:rPr>
          <w:sz w:val="28"/>
          <w:szCs w:val="28"/>
          <w:u w:val="single"/>
        </w:rPr>
        <w:t xml:space="preserve">Выписка из Правил приема в ИМЭС на 2017/18 </w:t>
      </w:r>
      <w:proofErr w:type="spellStart"/>
      <w:r w:rsidRPr="00D50DCB">
        <w:rPr>
          <w:sz w:val="28"/>
          <w:szCs w:val="28"/>
          <w:u w:val="single"/>
        </w:rPr>
        <w:t>уч</w:t>
      </w:r>
      <w:proofErr w:type="gramStart"/>
      <w:r w:rsidRPr="00D50DCB">
        <w:rPr>
          <w:sz w:val="28"/>
          <w:szCs w:val="28"/>
          <w:u w:val="single"/>
        </w:rPr>
        <w:t>.г</w:t>
      </w:r>
      <w:proofErr w:type="gramEnd"/>
      <w:r w:rsidRPr="00D50DCB">
        <w:rPr>
          <w:sz w:val="28"/>
          <w:szCs w:val="28"/>
          <w:u w:val="single"/>
        </w:rPr>
        <w:t>од</w:t>
      </w:r>
      <w:proofErr w:type="spellEnd"/>
    </w:p>
    <w:p w:rsidR="00D50DCB" w:rsidRDefault="00D50DCB" w:rsidP="00601DDF">
      <w:pPr>
        <w:pStyle w:val="a4"/>
        <w:shd w:val="clear" w:color="auto" w:fill="FFFFFF"/>
        <w:spacing w:before="0" w:beforeAutospacing="0" w:after="150" w:afterAutospacing="0" w:line="293" w:lineRule="atLeast"/>
        <w:ind w:right="849" w:firstLine="360"/>
        <w:jc w:val="both"/>
        <w:rPr>
          <w:bCs/>
          <w:kern w:val="32"/>
          <w:sz w:val="28"/>
          <w:szCs w:val="28"/>
          <w:lang w:eastAsia="en-US"/>
        </w:rPr>
      </w:pPr>
    </w:p>
    <w:p w:rsidR="00601DDF" w:rsidRPr="00601DDF" w:rsidRDefault="00601DDF" w:rsidP="00601DDF">
      <w:pPr>
        <w:pStyle w:val="a6"/>
        <w:numPr>
          <w:ilvl w:val="0"/>
          <w:numId w:val="6"/>
        </w:numPr>
        <w:tabs>
          <w:tab w:val="left" w:pos="1276"/>
        </w:tabs>
        <w:ind w:left="709" w:hanging="567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Документы, необходимые для поступления, представляются (направляются) в Институт одним из следующих способов:</w:t>
      </w:r>
    </w:p>
    <w:p w:rsidR="00601DDF" w:rsidRPr="00601DDF" w:rsidRDefault="00601DDF" w:rsidP="00601DDF">
      <w:pPr>
        <w:numPr>
          <w:ilvl w:val="0"/>
          <w:numId w:val="5"/>
        </w:numPr>
        <w:tabs>
          <w:tab w:val="left" w:pos="0"/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представляются в Институт лично поступающим (доверенным лицом);</w:t>
      </w:r>
    </w:p>
    <w:p w:rsidR="00601DDF" w:rsidRPr="00601DDF" w:rsidRDefault="00601DDF" w:rsidP="00601DDF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601DDF">
        <w:rPr>
          <w:sz w:val="28"/>
          <w:szCs w:val="28"/>
          <w:lang w:eastAsia="en-US"/>
        </w:rPr>
        <w:t>направляются в Институт через операторов почтовой связи общего пользования по адресу: 119330, г. Москва, ул. Мосфильмовская, д.35.</w:t>
      </w:r>
    </w:p>
    <w:p w:rsidR="00601DDF" w:rsidRPr="00601DDF" w:rsidRDefault="00601DDF" w:rsidP="00601DDF">
      <w:pPr>
        <w:tabs>
          <w:tab w:val="left" w:pos="0"/>
          <w:tab w:val="left" w:pos="1134"/>
          <w:tab w:val="left" w:pos="1276"/>
        </w:tabs>
        <w:ind w:firstLine="720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Возможность направлять в Институт документы, необходимые для поступления, в электронной форме не предусматривается.</w:t>
      </w:r>
    </w:p>
    <w:p w:rsidR="00A200D2" w:rsidRPr="004F1072" w:rsidRDefault="00A200D2" w:rsidP="00A200D2">
      <w:pPr>
        <w:pStyle w:val="a4"/>
        <w:shd w:val="clear" w:color="auto" w:fill="FFFFFF"/>
        <w:spacing w:before="0" w:beforeAutospacing="0" w:after="150" w:afterAutospacing="0" w:line="293" w:lineRule="atLeast"/>
        <w:ind w:right="849" w:firstLine="360"/>
        <w:jc w:val="both"/>
        <w:rPr>
          <w:bCs/>
          <w:kern w:val="32"/>
          <w:sz w:val="28"/>
          <w:szCs w:val="28"/>
          <w:lang w:eastAsia="en-US"/>
        </w:rPr>
      </w:pPr>
      <w:r w:rsidRPr="004F1072">
        <w:rPr>
          <w:kern w:val="32"/>
          <w:sz w:val="28"/>
          <w:szCs w:val="28"/>
          <w:lang w:eastAsia="en-US"/>
        </w:rPr>
        <w:t> </w:t>
      </w:r>
    </w:p>
    <w:p w:rsidR="00DE563E" w:rsidRPr="00740C4C" w:rsidRDefault="00DE563E" w:rsidP="007F7EE1">
      <w:pPr>
        <w:pStyle w:val="1"/>
        <w:rPr>
          <w:sz w:val="26"/>
          <w:szCs w:val="26"/>
        </w:rPr>
      </w:pPr>
    </w:p>
    <w:sectPr w:rsidR="00DE563E" w:rsidRPr="00740C4C" w:rsidSect="00601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FD9"/>
    <w:multiLevelType w:val="hybridMultilevel"/>
    <w:tmpl w:val="5B1A4F02"/>
    <w:lvl w:ilvl="0" w:tplc="5C105E7E">
      <w:start w:val="53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5">
    <w:nsid w:val="7F8F52E1"/>
    <w:multiLevelType w:val="hybridMultilevel"/>
    <w:tmpl w:val="E850C638"/>
    <w:lvl w:ilvl="0" w:tplc="DF3C989C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7804DC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95B3D"/>
    <w:rsid w:val="004F1072"/>
    <w:rsid w:val="005E7984"/>
    <w:rsid w:val="00601DDF"/>
    <w:rsid w:val="006C1819"/>
    <w:rsid w:val="00740C4C"/>
    <w:rsid w:val="007F7EE1"/>
    <w:rsid w:val="00A200D2"/>
    <w:rsid w:val="00D50DCB"/>
    <w:rsid w:val="00D844AA"/>
    <w:rsid w:val="00DE563E"/>
    <w:rsid w:val="00E3792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2015-12-02T10:01:00Z</dcterms:created>
  <dcterms:modified xsi:type="dcterms:W3CDTF">2017-05-02T06:55:00Z</dcterms:modified>
</cp:coreProperties>
</file>